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2024年暑假</w:t>
      </w: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  <w:lang w:eastAsia="zh-CN"/>
        </w:rPr>
        <w:t>参加</w:t>
      </w: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校外培训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8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8"/>
          <w:kern w:val="36"/>
          <w:sz w:val="44"/>
          <w:szCs w:val="44"/>
        </w:rPr>
        <w:t>致家长的一封信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尊敬的各位家长：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暑假将至，为有效保障您和孩子的合法权益，切实减轻孩子校外培训负担，共同营造良好育人环境，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温馨提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醒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一、合理安排假期生活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假期是学生调整学习状态的黄金时间，也是家长与孩子深入交流、拉近亲子关系的宝贵机会。我们真诚希望家长遵循教育规律和孩子成长规律，理性看待校外培训，不盲从、不攀比、不跟风，科学合理安排孩子暑假生活，加强孩子体育锻炼，保证孩子充足的休息时间、睡眠时间，切实减轻孩子过重的学业负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正确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选择培训机构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校外培训时要选择正规培训机构，查看其是否持有《民办学校办学许可证》《营业执照》或《民办非企业单位登记证书》等证照（一般张贴在营业厅显著位置）。违规培训逃避监管，不仅培训质量难以保证，安全管理更是隐患重重，学生及家长人身、财产安全难以得到保障。请广大学生及家长共同抵制违规培训和各种形式的诱导、广告，以免上当受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自觉抵制违规培训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家长们不要让孩子参加任何形式的隐形变异学科培训，不要参加以“咨询、文化传播、素质拓展、竞赛、思维训练、游学、研学、夏令营、托管”等名义违规开展的学科类培训，不要参加在职中小学教师组织和参与的有偿补课。正规机构不会开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居民住宅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、车库、地下室等不符合安全要求的场所。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 w:firstLine="672" w:firstLineChars="200"/>
        <w:jc w:val="both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理性支付培训费用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孩子确需参加校外培训时，请家长在缴纳费用前详细了解培训机构的收费项目、标准及退费办法等，不要一次性缴纳时间跨度超过3个月或60课时或金额超过5000元的费用。家长应与培训机构签订《中小学生校外培训服务合同（示范文本）》（2021年修订版），仔细阅读培训内容、收费退费等条款，明确双方权利义务。建议家长通过教育部“校外培训家长端”APP进行网上购课，切勿把资金转入培训预收费监管账户以外的任何账户（包括私人微信、支付宝等）。当前，惠城区正在积极推动“先学后付”支付收费模式，建议家长优先选择“先学后付”收费模式的校外培训机构，以便最大程度保障您的合法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五、共同参与社会监督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学生及家长关注培训场地、设施配置、消防安全、从业人员资质等方面的风险隐患，通过市、区教育行政部门投诉举报渠道，举报提供违规违法问题线索。如涉及违规收退费等消费纠纷、消防设施器材损坏或故障、安全出口锁闭、疏散通道被占用堵塞、灭火和应急疏散预案不健全等问题，也可向属地消协组织、12345市民热线投诉反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惠城区证照齐全培训机构名单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惠城区教育局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2024年6月27日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7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98"/>
        <w:gridCol w:w="3403"/>
        <w:gridCol w:w="3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10" w:line="480" w:lineRule="exact"/>
              <w:ind w:right="-210" w:rightChars="-100"/>
              <w:jc w:val="left"/>
              <w:textAlignment w:val="auto"/>
              <w:outlineLvl w:val="0"/>
              <w:rPr>
                <w:rFonts w:hint="default" w:ascii="方正黑体_GBK" w:hAnsi="方正黑体_GBK" w:eastAsia="方正黑体_GBK" w:cs="方正黑体_GBK"/>
                <w:spacing w:val="8"/>
                <w:kern w:val="36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8"/>
                <w:kern w:val="36"/>
                <w:sz w:val="30"/>
                <w:szCs w:val="30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pacing w:val="8"/>
                <w:kern w:val="36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8"/>
                <w:kern w:val="36"/>
                <w:sz w:val="44"/>
                <w:szCs w:val="44"/>
                <w:lang w:val="en-US" w:eastAsia="zh-CN"/>
              </w:rPr>
              <w:t>惠城区证照齐全培训机构名单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pacing w:val="8"/>
                <w:kern w:val="36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8"/>
                <w:kern w:val="36"/>
                <w:sz w:val="44"/>
                <w:szCs w:val="44"/>
                <w:lang w:val="en-US" w:eastAsia="zh-CN"/>
              </w:rPr>
              <w:t>(截至2024年6月27日)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kern w:val="36"/>
                <w:sz w:val="32"/>
                <w:szCs w:val="32"/>
                <w:lang w:val="en-US" w:eastAsia="zh-CN"/>
              </w:rPr>
              <w:t>（一）已加入“先学后付”培训机构</w:t>
            </w:r>
          </w:p>
          <w:tbl>
            <w:tblPr>
              <w:tblStyle w:val="4"/>
              <w:tblW w:w="8627" w:type="dxa"/>
              <w:tblInd w:w="-6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4"/>
              <w:gridCol w:w="672"/>
              <w:gridCol w:w="3480"/>
              <w:gridCol w:w="36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86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片区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机构名称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办学地址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桥东片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惠州市惠城区启智幼儿艺术中心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东平水北朱村B栋四楼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惠州市惠城区文岭花开艺术培训中心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东坡路颐景花园升利翰林苑三楼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惠州市惠城区朗朗艺术培训中心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惠州市东湖一街1号东湖花园综合楼2层01号隆生广场L225-1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惠州市惠城区祺乐园教育培训中心有限公司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惠州市惠城区东升三路1号朗琴湾16栋2层01号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惠州市惠城区朗琴湾西子教育培训中心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惠城区东升三路1号朗琴湾第15栋2层01号-0304房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惠州市惠城区正美艺术培训中心有限公司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惠州市东湖三街73号金沙俊园A栋3层01-09号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桥西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惠州市惠城区鹅城艺术教育培训中心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麦地东路东江明珠二楼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惠州市惠城区南胡星火教育培训中心有限公司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麦地路13号南湖明珠家园E栋2层01号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惠州市惠城区洪恩教育培训中心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麦兴路19号悦洲广场6楼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惠州市惠城区麦地科翰教育培训中心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麦地南路麦地南山庄D栋6号二三楼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惠州市惠城区突破教育培训中心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麦地东路8号绿湖新邨A1、A2栋裙楼二层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惠州市惠城区慧学邦教育培训中心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麦地马庄路银华花园201号商铺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惠州市惠城区麦地通优教育培训中心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惠州市惠城区麦地东一路9号加旺花园6、7号楼2层10号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惠州市惠城区金博教育培训中心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麦地东路1号东江明珠花园3-4栋2层06、07号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惠州市惠城区南北叁原色艺术培训中心有限公司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惠州市花边岭麦地南路桥西综合楼二楼C座（悦洲广场二楼中东区201-203室）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下埔片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惠州市惠城区科翰教育培训中心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惠城区下埔南三街6号华升楼202号商场之二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惠州市惠城区邦德华纳保华教育培训中心有限公司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惠州市惠沙堤8号汇景大厦B座二层商场203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惠州市惠城区篮果东语少年艺术培训中心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惠州市惠沙堤14号滨江花园A座堤上一层1号商铺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南坛片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惠州市惠城区邦德南湖教育培训中心有限公司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南坛西路1号3楼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河南岸片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惠州市惠城区晶晶艺术培训中心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银岭路三横街33号春景花园B1栋2层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惠州市惠城区河南岸科翰教育培训中心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惠城区河南岸银岭路22号D栋二三楼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惠州市惠城区铭笛艺术培训中心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惠州市惠城区环湖三路18号方直广场2层24、26号FZ220-223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惠州市惠城区祺乐教育培训中心有限公司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惠州市惠城区河南岸白泥一路21号永嘉华庭A栋1层04号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惠州市惠城区绘域艺术培训中心有限公司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惠州市惠城区河南岸流江路智慧停车场配套商业第二层208、209号商铺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惠州市惠城区南部新城洪恩教育培训中心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金山大道205号金泓华庭1-2号楼二楼15号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惠州市惠城区艺起美学艺术培训中心有限公司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惠州市河南岸金山道205号金泓华庭10号楼1层03—04号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江南片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惠州市惠城区博谦教育培训中心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下角中路四方池第1栋1-2层商场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惠州市惠城区洪恩教育小镇艺术培训中心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惠城区下角共建街8号唯景轩1层01-04号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龙丰片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惠州市惠城区杰克英语教育培训中心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上排路11号怀清庭苑3层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惠州市惠城区启星教育培训中心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龙丰大岭路6号隆阳大厦三楼306、307、308、309号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惠州市惠城区鹰禾艺术培训中心有限公司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惠州市惠城区河坑路3号丽苑大厦二楼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惠州市惠城区方圆学优教育培训中心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江北盛丰大厦第四层406-407号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惠州市惠城区启邦艺术教育培训中心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江北文昌二楼28号嘉和名苑C、D栋2层02号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惠州市惠城区优尼贝特教育培训中心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江北15号小区碧水湾金碧苑二层201商场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惠州市惠城区祺乐绘教育培训中心有限公司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惠州市江北15号小区碧水湾金碧苑二层206商场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惠州市惠城区童乐跑玩体适能体育培训中心有限公司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惠州市惠城区江北街道办事处文昌一路5号荣灿中心综合楼一期（商业、住宅楼）2层01号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惠州市惠城区优尚教育培训中心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惠博大道388号奥林匹克花园三期高层第1栋2层01号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惠州市惠城区江北新学联教育培训中心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江北新沥路35号华辉名铸家园9号楼2层01号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惠州市惠城区领创教育培训中心有限公司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惠州市江北云山新沥路36号三宅一生家园4号楼1层08号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惠州市惠城区巴赫艺术培训中心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江北5号小区菊花一路6号盛世华府9、10号楼2层02、03号铺位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惠州市惠城区文宇教育培训中心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江北26号小区新江路6号惠州新华文化广场2层2003号单元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惠州市惠城区名声艺术培训中心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惠州市江北云山新岗北二路2号佳怡花园E栋2层01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惠州市惠城区何颜悦色艺术培训中心有限公司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惠州市惠城区江北新旺路38号和润家园2层01号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惠州市惠城区广电艺术培训中心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惠州市惠城区东江三路55号广播电视新闻中心附楼二楼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惠州市惠城区英华艺术培训中心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惠州市惠城区新沥路22号天泽名居B栋1层19-20号商铺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水口片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惠州市惠城区东之星艺术培训中心有限公司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惠泽大道1号世纪东方城A5、A6栋商业楼二楼208、209铺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惠州市惠城区博学思教育培训中心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水口街道办事处中心工业大道6号珠光御景湾3号商铺2层01-04号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惠州市惠城区领之舞艺术培训中心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水口龙湖东四路10号大新城南贸花园1栋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惠州市惠城区画之谷艺术培训中心有限公司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水口街道鸿顺橙果花园5栋201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惠州市惠城区鲸鱼科技培训中心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惠城区水口街道办事处惠泽大道1号世纪东方城A5栋3层01号之313号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惠州市惠城区恒辉足球培训中心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惠州市惠城区水口龙湖开发区（龙津）光辉家居CBD楼下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三栋片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惠州市惠城区天御画一方艺术培训中心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惠城区三栋镇竹园路8号中洲天御花园（二期）第6栋1层06号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小金口片</w:t>
                  </w: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惠州市惠城区童鑫艺术培训中心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惠州市小金口街道办事处金龙路46号之一2楼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34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惠州市惠城区韵致阁艺术培训中心有限公司</w:t>
                  </w:r>
                </w:p>
              </w:tc>
              <w:tc>
                <w:tcPr>
                  <w:tcW w:w="36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惠州市惠城区小金口街道办事处金源路3号金宝山庄北苑25号楼1层01、03号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/>
                <w:spacing w:val="8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8"/>
                <w:kern w:val="36"/>
                <w:sz w:val="32"/>
                <w:szCs w:val="32"/>
                <w:lang w:val="en-US" w:eastAsia="zh-CN"/>
              </w:rPr>
              <w:t>（二）未加入“先学后付”培训机构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办学地址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惠州市惠城区东评星火教育培训中心有限公司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桥东东湖西路22号3栋二、三层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惠州市惠城区学大教育培训中心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东坡路2号颐景花园A1栋1层1号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惠州市惠城区邦德东翰教育培训中心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惠州市东坡路2号颐景花园A1栋3层01号商场305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惠州市惠城区芦苇丛艺术培训中心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荷兰水乡一期综合楼四楼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惠州市惠城区一心教育培训中心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荷兰水乡一期综合楼四楼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惠州市惠城区星光艺术培训中心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东平长湖苑第9栋2层商场5号商铺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惠州市惠城区创想教育培训中心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荷兰水乡花园三期二组团2层02号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惠州市惠城区星卉乐艺术培训有限公司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东坡路横一街一号四楼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惠州市惠城区宏泰教育培训中心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东湖西路238号和庆花园B栋第五层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惠州市惠城区东平金博教育培训中心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东湖西路238号和庆花园B栋第一层111号、112号商场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惠州市惠城区费尼思艺术培训中心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惠州市惠城区长湖苑一期9栋二楼205号商铺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惠州市惠城区智美艺术培训中心有限公司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惠城区惠州大道20号赛格假日广场3层01号S303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惠州市惠城区丰阳文化艺术培训中心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惠州市惠城区东平半岛六号区东苑大厦第一幢三楼商场01单元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惠州市惠城区突破文尚教育培训中心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东坡路2号颐景花园A1栋1层01号商场翰林中心101号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惠州市惠城区东平点石艺术培训中心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惠州市东坡路2号颐景花园A1栋2层01号商场205铺位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惠州市惠城区艺启艺术培训中心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惠州市桥东长湖南路1号水悦龙湾17号楼2层01-04号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惠州市惠城区东湖棋院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惠州市惠城区东湖西路128号之一亿廷华府3层13-19号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惠州市惠城区我爱艺术培训中心有限公司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惠州市桥东长湖南路1号水悦龙湾21号楼3层12号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惠州市惠城区东坪全童全星编程教育培训中心有限公司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惠州市东平南路6号小区B栋三楼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惠州市惠城区笔墨少年艺术培训中心有限公司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惠州市东坡路2号颐景花园A1栋2层201号铺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惠州市惠城区五线谱艺术培训中心有限公司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惠州市东坡路2号颐景花园A1栋2层210号铺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惠州市惠城区童画七色光艺术培训中心有限公司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惠州市东坡路2号颐景花园A1栋2层202号铺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惠州市惠城区臻园艺术培训中心有限公司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惠州市桥东新南路31号恒展大厦A、B座2层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惠州市惠城区震威体育培训中心有限公司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惠州市惠城区桥东街道办事处长湖南路1号龙光水悦龙湾市场21栋2层201号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惠州市惠城区德奥体育培训中心有限公司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惠州市东湖三街73号金沙俊园A栋F2-03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惠州市惠城区财信纽泽西艺术培训中心有限公司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惠州市桥东东坡路8号财信半岛1栋2单元2层01-10号铺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惠州市惠城区龙墨文化艺术培训中心有限公司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惠州市东平莲花山东湖六区616栋7号商场二楼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惠州市惠城区学则艺术培训中心有限公司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惠州市桥东东平长湖岭新世界长湖苑第9栋1、2层商场1层01号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惠州市惠城区远大语言艺术培训中心有限公司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惠州市东湖西路168号隆生半岛广场3层T-346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惠州市惠城区衡武体育培训中心有限公司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惠州市东平莲花山东湖花园六号小区616栋7号商场01、02、03号商铺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惠州市惠城区天玺搏击培训中心有限公司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惠州市东湖一街1号东湖花园综合楼2层01号隆生广场L228-2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惠州市惠城区贝多艺术培训中心有限公司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东升一路3号中信水岸城花园第75栋2层03—10号商铺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惠州市惠城区东益艺术培训中心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惠城区东升二路1号君御花园T1栋16-18号商铺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惠州市惠城区标杆教育培训中心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东升一路3号中信水岸城花园商场2单位1层04、07、08号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惠州市惠城区培英教育中心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桥东文头岭工业区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惠州市惠城区邦德朗琴湾教育培训中心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惠城区东升三路1号朗琴湾1栋202号商铺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惠州市惠城区朗琴湾星火教育培训中心有限公司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东升三路1号朗琴湾第5栋2层01号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惠州市惠城区安琪外语培训中心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旭日一路1号中信水岸城花园商业中心第61栋2层67-73、90-96号单元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惠州市惠城区回音艺术培训中心有限公司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惠城区旭日路2号文岭西堤花园9号楼1层01号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惠州市惠城区刘洋舞蹈艺术培训中心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惠城区东升二路1号中信水岸城花园市场中海生活汇南区2层9-11号单元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惠州市惠城区金山新城芭菲尔艺术培训中心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惠州市惠城区桥东新民五路3号金悦华府5号楼1层08、09、10号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惠州市惠城区音浪艺术培训中心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惠州市惠城区东升三路1号朗琴湾16栋2层01号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惠州市惠城区文岭惠鸿堂艺术培训中心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惠州市惠城区旭日路2号文岭西堤花园8号楼2单元2层01号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惠州市惠城区昕艺艺术培训中心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惠州市惠城区东升三路1号朗琴湾第15栋2层01号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惠州市惠城区惠文堂艺术培训中心有限公司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惠州市惠城区东江新城旭日路9号丽景新天花园7号楼第2层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惠州市惠城区星启航艺术培训中心有限公司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惠州市惠城区桥东新民五路4号金悦华府19号楼1层04号、23号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惠州市惠城区优优学琴艺术培训中心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惠州市惠城区东升一路1号中信水岸城花园一期第7栋1层08号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惠州市水岸城棋院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惠州市惠城区东升二路2号中信水岸城花园市场2层38-41号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惠州市惠城区朗琴艺森艺术培训中心有限公司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惠州市惠城区东升三路1号朗琴湾第15栋2层01号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惠州市惠城区纬度科技培训中心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惠州市惠城区东升三路1号朗琴湾第15栋2层01号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惠州市惠城区呐米兔编程培训中心有限公司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惠州市惠城区旭日一路1号中信水岸城花园商业中心（第61栋）中海生活区北二层11-12单元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惠州市惠城区玛娜艺术培训中心有限公司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惠州市惠城区旭日路2号文岭西堤花园4号楼1层02号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惠州市惠城区艺朵蔷薇艺术培训中心有限公司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惠州市惠城区旭日路2号文岭西堤花园2号楼1层04、05、06号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惠州市惠城区小邦童学语言艺术培训中心有限公司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惠州市惠城区东升二路2号中信水岸城花园市场惠州生活汇南区二层05、06、07号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惠州市惠城区德威笔墨少年艺术培训中心有限公司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惠州市惠城区东升三路一号德威朗琴湾第15栋2层01号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惠州市惠城区朗琴湾中为华创艺术培训中心有限公司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惠州市惠城区东升三路1号朗琴湾第2栋2层01号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惠州市惠城区生活汇笔墨少年艺术培训中心有限公司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惠州市惠城区旭日一路1号中信水岸城花园商业中心（第61栋）中海生活区北二层2号单元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惠州市惠城区悦语艺术培训中心有限公司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惠州市惠城区旭日路2号文岭西堤花园7号楼2层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惠州市惠城区水岸成全童全星编程教育培训中心有限公司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惠州市惠城区桥东街道旭日路2号文岭西堤花园7栋2层01号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惠州市惠城区柒柒伍贰零艺术培训中心有限公司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惠州市惠城区旭日一路1号中信水岸城花园商业中心（第61栋）3层21-25号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惠州市惠城区舞彩艺术培训中心有限公司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惠州市惠城区东升三路1号朗琴湾第2栋2层01号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惠州市惠城区艺树家艺术培训中心有限公司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惠州市东平莲花山东湖花园六号小区616栋4号商场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惠州市惠城区舞者之声艺术培训中心有限公司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惠州市惠城区桥东街道办事处长湖南路1号龙光水悦龙湾市场21栋2层202号铺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惠州市惠城区字向远方艺术培训中心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惠州市惠城区桥东新民五路3号金悦华府5号楼1-2层07号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惠州市惠城区小邦童学翰林艺术培训中心有限公司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惠州市东坡路2号颐景花园A1栋3层01号商场305、307铺位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惠州市惠城区深蓝游泳培训中心有限公司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惠州市惠城区中海水岸城二、三期营销中心后方景观池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惠州市惠城区阳光体育培训中心有限公司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惠州市惠城区桥东街道办事处长湖南路1号龙光水悦龙湾21栋3层11号铺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惠州市惠城区心格体育培训中心有限公司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惠州市惠城区旭日一路1号中信水岸城花园商业中心（第61栋）惠州生活汇北区L2层27-31号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惠州市惠城区正悦艺术培训中心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惠州市东江新城DJXC-32-01-1惠州市护苗培智学校博学苑1楼1、2、3号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惠州市惠城区昱臻园艺术培训中心有限公司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惠州市惠城区中海水岸城八期二层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惠州市惠城区德威西子艺术培训中心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惠州市惠城区东升三路1号朗琴湾第15栋1层03号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惠州市惠城区米罗艺术培训中心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惠州市惠城区东升一路1号中信水岸城花园一期第7栋1层12号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惠州市惠城区声芽艺术培训中心有限公司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惠州市惠城区惠州大道20号赛格假日广场3层01号S331-S332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惠州市惠城区双成艺术培训中心有限公司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惠州市桥东东湖3街89号105栋二层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惠州市惠城区东湖巴罗克艺术培训中心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惠州市东坡路2号颐景花园A1栋3层01号商场302铺位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惠州市惠城区邱路芭蕾舞艺术培训中心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麦兴路花边岭东盛商厦2层01号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惠州市惠城区东艺琴行艺术培训中心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麦兴路13号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惠州市惠城区明日星培训中心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花边南路黄田岗荣浩花园2栋2楼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惠州市惠城区邦德悦洲教育培训中心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麦兴路19号悦州广场7楼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惠州市惠城区麦地新思路教育培训中心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麦地东路麦景新苑A1栋二楼03号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惠州市惠城区小桔灯教育培训中心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惠州市麦地东路7号麦景新苑A2栋2层03号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惠州市惠城区麦地学大教育培训中心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绿湖新邨A2栋裙楼二层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惠州市惠城区博睿教育培训中心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麦地东一路9号加旺花园6、7号楼2层12、14号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惠州市惠城区巨人宏文教育培训中心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麦景新苑A1栋2层0405房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惠州市惠城区路儿通教育培训中心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麦地路34号尚城好莱坞2层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惠州市惠城区华立教育培训中心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惠城区麦地路41号幸福家园二楼1号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惠州市惠城区小通智慧教育培训中心有限公司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麦地东路1号东江明珠花园3-5栋3层306、307号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惠州市惠城区有家教育培训中心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麦地路29号西湖丽苑第1栋菊香阁1层15A号商场、2层2号商场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惠州市惠城区现一节拍艺术培训中心有限公司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麦地东路1号东江明珠花园3—5栋3层301—303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惠州市惠城区卓加教育培训中心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惠州市麦地南山庄G栋二层204—205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惠州市惠城区好学思艺术培训中心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惠州市麦地马庄路银华花园202号商场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惠州市惠城区行知优逸艺术培训中心有限公司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麦地东路1号东江明珠花园3-5栋2层204商场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惠州市惠城区壹方教育培训中心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麦地路42麦雅大厦二楼201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惠州市惠城区卓加艺术培训中心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惠城区麦地南路麦地南山庄G栋104-105商铺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惠州市惠城区明心堂书画艺术培训中心有限公司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惠州市花边岭麦地南路桥西综合楼（悦洲广场三楼东南面）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惠州市惠城区曾易艺术培训中心有限公司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惠州市麦地麦兴路升平苑第二层209室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惠州市惠成少儿棋院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惠州市麦地南路24号麦地南山庄A1栋3层02、03号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惠州市惠城区新时代惠鸿堂艺术培训中心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惠州市麦地中坑S1栋2层1-8轴商场之一临街1-3号商铺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惠州市惠城区舞之魂艺术培训中心有限公司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惠州市麦地东路1号东江明珠花园8号楼2层01号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惠州市惠城区哈喽艺术培训中心有限公司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惠州市麦地麦兴路升平苑第二层3号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埔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惠州市惠城区邦德凯旋阁教育培训中心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惠城区惠沙堤6号（凯旋阁）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惠州市惠城区中大朗润教育培训中心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惠沙堤1路10号滨江大厦第3层（堤上2层）D04号商场B区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惠州市惠城区新誉诚教育培训中心有限公司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惠州市惠沙堤1路3号阳光名邸堤上2层2F商场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惠州市惠城区新思路教育培训中心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惠沙堤6号凯旋阁3楼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惠州市惠城区音乐世家艺术培训中心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下埔路15号新银广场2楼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惠州市惠城区泽华教育培训中心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横江三路5号鸿怡大厦2层2号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惠州市惠城区惠沙堤东艺琴行艺术培训中心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惠沙堤明辉楼05-06号一楼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惠州市惠城区骏艺艺术培训中心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惠城区下埔12号港澳城二楼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惠州市惠城区有创意艺术教育培训中心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惠城区惠沙堤1路10-1滨江水上乐园内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惠州市惠城区诚盟教育培训中心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下埔路14号华商大厦3楼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惠州市惠城区联瑞教育培训中心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惠州市下埔大道计委培训大楼第三层314-319号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惠州市惠城区阿吾教育培训中心有限公司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惠城区惠沙堤一路1号明辉楼堤上一层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惠州市惠城区滨江博慧教育培训中心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惠沙堤1号明辉楼堤上2层2号之一商场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惠州市惠城区精诚闻道教育培训中心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惠州市花边北路3号宏城商务大厦2层01房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惠州市惠城区下埔精诚闻道教育培训中心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下埔大道10号二单元2层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惠州市惠城区滨江点石艺术培训中心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惠州市惠沙堤8号汇景大厦B座2层203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惠州市惠城区品今艺术培训中心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惠州市惠沙堤一路6号億豪园堤上路第3层第1号商场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惠州市惠城区柠檬酸艺术培训中心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惠州市惠城区下埔紫荆大厦2层202、203、204、205、220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惠州市惠城区致学教育培训中心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惠州市下埔横江四路1号金象大厦5层12号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惠州市惠城区德恒教育培训中心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惠城区花边路3号宏城商务大厦三楼306、308室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惠州市惠城区永倍艺术培训中心有限公司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惠州市下埔路9号时代广场第1层A6、A7、A66、A68和第2层B5-B7号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惠州市惠城区塞纳艺术培训中心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惠州市惠沙堤1路6号億豪园堤上路第3层第2号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惠州市滨江棋院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惠州市惠沙堤8号汇景大厦B座2层商场205室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惠州市惠城区清源江北棋院培训中心有限公司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惠州市花边北路3号宏城商务大厦2层01号209、211室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惠州市惠城区陀纳多体育培训中心有限公司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惠州市下埔大道12号麦科特商贸广场第二层南面商铺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惠州市惠城区星之火轮滑培训中心有限公司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惠州市惠城区下埔滨江公园前广场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惠州市惠城区滨江笔墨少年艺术培训中心有限公司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惠州市惠沙堤8号汇景大厦B座2层商场205室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惠州市惠城区酷体体适能培训中心有限公司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惠州市惠城区西堤路32号立业大厦1层B号商场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惠州市惠城区奕胜棋类培训中心有限公司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惠州市下埔横江四路1号金象大厦2层01号203-205、210号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坛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惠州市紫荆花舞蹈艺术培训中心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后所街新苑B栋101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惠州市惠城区麦地巴罗克文化艺术培训中心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惠州市南坛南路2号南坛大厦第二层西南侧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惠州市惠城区佳音教育培训中心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南坛东路6号二、三楼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惠州市惠城区晓知教育培训中心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南坛路四巷八号楼201、202号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惠州市惠城区崇乐艺术培训中心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南坛东横街3号桃园阁2号楼二楼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惠州市惠城区博艺艺术培训中心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惠州市惠城区南新路30号家华花园A、B栋三层商场3F02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惠州市惠城区杜娟艺术培训中心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惠州市惠城区南新路30号家华花园A、B栋三层商场3F01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惠州市惠城区风雅堂艺术培训中心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惠州市南坛东路5号第2层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惠州市惠城区万博教育培训中心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河南岸麦地南2路7号浩盛商住楼2层02商场201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惠州市惠城区富海人才教育培训中心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河南岸演达一路石湖苑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惠州市惠城区麦的星火教育培训中心有限公司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演达一路12号海燕玉兰花园D栋4层商场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惠州市惠城区金宸教育培训中心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惠州市惠城区麦地南二路10号卓越文化艺术城三楼3002号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惠州市惠城区知金教育培训中心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惠城区演达一路1号好利广场二楼204、220号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惠州市惠城区邦元教育培训中心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惠州市麦地南二路都市公寓三层3001房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惠州市惠城区点石艺术培训中心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麦地南二路10号卓越文化艺术城三层3014号铺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惠州市惠城区咪哆舞蹈艺术培训中心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惠州市惠城区麦地南二路都市公寓二层2004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惠州市惠城区延梦教育培训中心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惠州市麦地路西枝江桥头升辉苑1栋二层201—204号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惠州市惠城区慧勤教育培训中心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河南岸麦地南2路7号浩盛商住楼2层02商场202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惠州市惠城区麦地新学联教育培训中心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麦地南二路10号都市公寓3层3010号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惠州市惠城区广惠艺术培训中心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惠城区演达一路12号海燕玉兰花园D栋3层01商场之308号铺位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惠州市惠城区原声艺术培训中心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惠城区麦地南二路10号都市公寓2楼14号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惠州市惠城区小邦童学雍逸艺术培训中心有限公司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惠城区麦地南路33号雍逸园C4栋景绚阁2层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惠州市惠城区奥鹏智慧教育培训中心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惠州市麦地南二路10号都市公寓3层01号3008-3009单元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惠州市惠城区卓栎艺术培训中心有限公司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惠城区演达一路12号海燕玉兰花园D栋2层01商场之210号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惠州市惠城区伍拾玖号艺术培训中心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惠州市麦地南二路10号都市公寓2层01号-2012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惠州市惠城区星禾编程培训中心有限公司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惠州市惠城区演达一路12号海燕玉兰花园D栋2层01商场215号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惠州市惠城区卓越笔墨少年艺术培训中心有限公司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惠州市麦地南二路10号都市公寓3层01号-3013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惠州市惠城区童梦舞蹈艺术培训中心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惠州市河南岸演达大道12号海燕玉兰花园E栋1层24号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惠州市惠城区漫亦晨星艺术培训中心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惠州市麦地南二路10号都市公寓2层01号-2013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惠州市惠城区美苑童盟艺术培训有限公司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惠州市麦地南二路10号都市公寓3层01号-3016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惠州市惠城区卓越两个黄鹂语言艺术培训中心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惠州市麦地南二路10号都市公寓3层01号-3003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惠州市惠城区盛世教育培训中心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河南岸斑璋湖东鑫大厦1层1F09、1F10、1F11、F13号商场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惠州市惠城区华远教育培训中心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演达大道41号德明国际公寓2层01号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惠州市惠城区烁果艺术培训中心有限公司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演达大道41号德明国际公寓3层01号303室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惠州市惠城区柠荷教育培训中心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惠州市三环南路27号方直珑湖湾东岸花园T1栋2层01号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惠州市惠城区榜点教育培训中心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惠州市三环南路27号方直珑湖湾东岸花园T2栋2层01号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惠州市惠城区卓越教育培训中心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演达大道41号德明国际公寓2层01号210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惠州市惠城区惠湾教育培训中心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演达大道41号德明国际公寓2层01号215室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惠州市惠城区学无止境教育培训中心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演达大道41号德明国际公寓3层01号302室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惠州市惠城区沁音堂艺术培训中心有限公司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惠城区河南岸演达一路南翠花园5-7栋2层10号商铺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惠州市惠城区六十公里艺术培训中心有限公司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惠州市河南岸演达一路南翠花园5-7栋2层11号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惠州市惠城区茵葩萌科技培训中心有限公司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惠州市河南岸演达一路南翠花园5-7栋2层06-02号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惠州市惠城区德证教育培训中心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惠州市演达大道41号德明国际公寓3层01号之301号商铺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惠州市清源青少年围棋俱乐部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惠州市河南岸演达一路南翠花园5-7栋2层09号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惠州市惠城区学呗教育培训中心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惠城区鸿昌路26号南岸翠堤园综合楼四楼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惠州市惠城区爱英堡教育培训中心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惠州市惠城区河南岸街道白泥路25号德信居3号楼1层01-03号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惠州市惠城区金山湖新学联教育培训中心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河南岸鸿昌路26号南岸翠堤园C栋综合楼第三层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惠州市惠城区东江教育培训中心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惠州市河南岸鸿昌路26号南岸翠堤园综合楼五楼03号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惠州市惠城区锋锐教育培训中心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河南岸白泥路3号新城花园二楼A09号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惠州市惠城区树先生艺术培训中心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河南岸白泥路3号新城花园31号商场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惠州市惠城区优贝教育培训中心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惠州市河南岸斑樟湖83号江湾公馆二期二层202铺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惠州市惠城区辅贤教育培训中心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惠城区鸿昌路40号国兆嘉润大厦2层02号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惠州市惠城区鼎硕教育培训中心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河南岸鸿昌路40号国兆嘉润大厦2层01号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惠州市惠城区明芯教育培训中心有限公司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惠州市河南岸斑樟湖新兴花苑新明楼2楼写字楼I.J.K.L单元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惠州市惠城区芭菲尔艺术培训中心有限公司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惠州市惠城区斑樟湖路77号工商楼2层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惠州市惠城区思维优教育培训中心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河南岸白泥路10号2层01号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惠州市惠城区英之成教育培训中心有限公司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惠州市三环南路32号隆生金山湖中心三楼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惠州市惠城区晴天开放教育培训中心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惠州市三环南路9号光辉国际公寓3层01号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惠州市惠城区觅芭莉艺术培训中心有限公司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惠州市惠城区河南岸街道银岭路三横街8号三层02号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惠州市惠城区蓝花草舞蹈艺术培训中心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惠州市河南岸白泥二路10号翡翠嘉园2层01、02号之201、202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惠州市惠城区爱艺星舞蹈艺术培训中心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惠州市惠城区三环南路32号隆生金山湖中心商业综合楼3层01号L3-08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惠州市惠城区舒雅艺术培训中心有限公司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惠州市惠城区河南岸三环南路25号方直星耀国际3栋101-104铺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惠州市惠城区绘趣艺术培训中心有限公司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惠州市河南岸鸿昌路40号国兆嘉润大厦2层02号商铺3、4号档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惠州市惠城区合壹艺术培训中心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惠州市惠城区河南岸流江路智慧停车场配套商业第三层306、307号商铺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惠州市金山湖棋院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 35号小区鸿昌村民住宅小区综合楼2层01-01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惠州市惠城区点石金山湖艺术培训中心有限公司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惠州市河南岸环湖一路29号御水豪庭第2栋2层201、206、207号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惠州市惠城区柒柒伍零捌艺术培训中心有限公司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惠州市河南岸白泥路3号新城花园第2层之二商场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惠州市惠城区柒柒伍壹叁艺术培训中心有限公司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惠州市惠城区河南岸鹤地路1号方直城市时代花园15、16号楼15号楼05号铺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惠州市惠城区舞星艺术培训中心有限公司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惠州市河南岸环湖一路29号御水豪庭第2栋2层02-05号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惠州市惠城区希航教育培训中心有限公司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演达二路1号日升昌阳光御园F座2层01号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惠州市惠城区领豪教育培训中心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惠州市体育南路6号东江学府6期9号楼3层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惠州市惠城区东江学府星火教育培训中心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惠州市惠城区体育南路6号东江学府六期2号楼1层01-06号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惠州市惠城区明德教育培训中心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惠南大道学府路二号东江学府306栋一楼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惠州市惠城区爱乐艺术培训中心有限公司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演达四路1号明德华府2号楼2层01号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惠州市惠城区文远知行教育培训中心有限公司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惠城区河南岸学府路2号东江学府康乐中心二楼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惠州市惠城区诗美晨艺术培训中心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惠州市惠城区河南岸12号小区宏益花城6栋一单元2-202B3商铺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惠州市惠城区乐学道教育培训中心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河南岸学府路1号东江学府SC-1栋2层23、24、25、26号商场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惠州市惠城区思辰教育培训中心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河南岸12号小区宏益花城6栋1单元2-02号商铺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惠州市惠城区启知教育培训中心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体育南路6号东江学府6期9号楼14-18号商铺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惠州市惠城区亲古艺术培训中心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河南岸12号小区宏益花城6栋1单元2-2FA02号商铺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惠州市惠城区学成教育培训中心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惠州市惠城区演达大道33号华乐南苑2层02号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惠州市惠城区子乐艺术培训中心有限公司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演达二路1号日升昌阳光御园F座2层02号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惠州市惠城区华章画一方艺术培训中心有限公司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惠城区金山大道205号金泓华庭二楼6号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惠州市惠城区菲尚美艺术培训中心有限公司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惠城区体育南路6号东江学府六期1号楼1层9-11号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惠州市惠城区禾木欧啦艺术培训中心有限公司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惠南大道9号保华铂郡花园一期第9栋3单元2层209-211号商铺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惠州市惠城区铂学汇教育培训中心有限公司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惠南大道9号保华铂郡花园一期第9栋1单元3层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惠州市惠城区黑白键艺术培训中心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惠城区体育南路6号东江学府六期9栋三层303至307号铺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惠州市惠城区瑞和黑白键艺术培训中心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惠城区演达一路1号瑞和家园二期7、8号楼1层06至10号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惠州市惠城区华章艺森艺术培训中心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惠州市惠城区金山大道205号金泓华庭1-2号楼二楼213号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惠州市惠城区漫舞艺术培训中心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惠州市惠城区金山大道205号金泓华庭1-2号楼二楼208号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惠州市惠城区华章嘻哈邦艺术培训中心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惠州市惠城区金山大道205号金泓华庭1-2号楼101号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惠州市惠城区匠心艺术培训中心有限公司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惠州市惠城区奥体场主场西区一楼A101-108、A154-A155、A156-A157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惠州市惠城区星河艺术培训中心有限公司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惠州市演达二路6号市场3层01号-2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惠州市惠城区舞之梦艺术培训中心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惠州市演达二路6号市场3层01号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惠州市惠城区星艺萌艺术培训中心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惠州市惠城区体育南路6号东江学府六期9号楼1层02、19、20号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惠州市惠城区绘艺航艺术培训中心有限公司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惠州市惠城区河南岸学府路2号东江学府301栋一层03、04、05号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惠州市惠城区东将学府全童全星编程教育培训中心有限公司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惠州市惠城区体育南路6号东江学府六期9号楼3层09号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惠州市学韵棋院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惠州市惠城区河南岸学府路1号东江学府SC-1栋2层19-22号商场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惠州市惠城区希湖棋院培训中心有限公司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惠州市演达二路6号市场3层01号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惠州市惠城区惠体篮球培训中心有限公司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惠州市惠城区河南岸下马庄路10号宏益花城居第5栋1层17-20号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惠州市惠城区绘乐艺术培训中心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惠州市演达大道63号香榭园7号楼1层19号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惠州市惠城区梦之星艺术培训中心有限公司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惠州市演达大道31号榕景华庭7号楼3层02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惠州市惠城区蜻蜓艺术培训中心有限公司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惠州市惠城区体育南路6号东江学府六期1号楼1层07、13、17号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惠州市惠城区智乐语言艺术培训中心有限公司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惠州市河南岸金山大道13号惠州印象城购物中心第三层31、32号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惠州市惠城区集乐体育培训中心有限公司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惠州市河南岸学府路1号东江学府康乐中心游泳池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惠州市惠城区汇艺音乐艺术培训中心有限公司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惠州市惠城区河南岸街道白泥路25号德信居3号楼1层04-06号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惠州市惠城区阅湖艺术培训中心有限公司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惠州市河南岸白泥路3号新城花园第2层之二商场之一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惠州市惠城区璀萌科技培训中心有限公司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惠州市惠城区演达一路12号海燕玉兰花园D栋3层01商场318号铺位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惠州市惠城区猩未来体育培训中心有限公司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惠州市惠城区河南岸演达一路南翠花园5-7栋2层2F-04号商铺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惠州市惠城区酷体跑酷体适能培训中心有限公司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惠州市惠城区惠沙堤二路68号富辰汇珑湾第5栋1层02、03号商铺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惠州市惠城区贰拾壹艺术培训中心有限公司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惠州市惠城区河南岸金山道205号金泓华庭21号楼1层06号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惠州市惠城区成功轨迹艺术培训中心有限公司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惠州市惠城区河南岸街道流江路智慧停车场配套商业二层03号商铺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惠州市惠城区华章舞彩艺术培训中心有限公司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惠州市惠城区金山道205号金泓华庭1-2号楼一楼14商铺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惠州市惠城区脉地全童全星编程教育培训中心有限公司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惠州市河南岸演达一路南翠花园5-7栋2层5号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惠州市惠城区当当说口才培训中心有限公司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惠州市惠城区环湖三路18号方直广场三层FZ319号商铺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惠州市惠城区新希望教育培训中心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下角中路67号农机厂办公楼二楼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惠州市惠城区明信教育培训中心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惠城区下角东路38号润宇广场第四层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惠州市惠城区下角路儿通教育培训中心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下角江边路38号南泽裕园2号楼1层03-08号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惠州市惠城区小翰艺术培训中心有限公司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下角东路38号润宇广场第3层3A、3B号铺位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惠州市惠城区下角星光艺术培训中心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惠城区下角东路38号润宇广场第3层1号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惠州市惠城区学业有诚教育培训中心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惠州市惠城区下角东路悦湖居A栋二层01商铺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惠州市惠城区草莓田华轩居艺术培训中心有限公司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惠州市惠城区下角香子园18号紫缘轩一层10、11号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惠州市惠城区粤优艺术培训中心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惠州市惠城区下角园岭东路8号丽日湖逸家园第3、5栋2层02号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惠州市惠城区兰心艺术培训中心有限公司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惠州市下角江边路32号综合楼二楼201-206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惠州市惠城区易道智学艺术培训中心有限公司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惠州市下角东路38号润宇广场第3层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惠州市惠城区邦德金榜教育培训中心有限公司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上排路11号怀清庭苑嘉清阁3楼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惠州市惠城区双德教育培训中心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龙丰大岭路6号隆阳大厦三楼302-305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惠州市惠城区博慧艺术培训中心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惠城区龙丰沙下浪肚二楼B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惠州市惠城区罗德里艺术培训中心有限公司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龙丰路3号下沙浪肚综合楼二楼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惠州市惠城区上排星光艺术培训中心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龙丰大岭路6号隆阳大厦4楼405-409号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惠州市惠城区艺森艺术培训中心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惠城区上排怀清庭院二楼02号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惠州市惠城区龙行艺术培训中心有限公司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惠城区坳东路2号佳兆业壹号花园第一号楼1层02号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惠州市惠城区金榜瑞科教育培训中心有限公司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金榜路23号鹏基万林湖生态美墅（第九期）第5栋1层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惠州市惠城区方与林艺术培训中心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金榜路28号鹏基万林湖生态美墅A13-17、M5、 M7栋205-206号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惠州市惠城区青少年宫艺术培训中心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惠州市惠城区龙丰街道高榜山东麓惠城区青少年宫二楼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惠州市惠城区青少年宫科技培训中心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惠州市惠城区龙丰街道高榜山东麓惠城区青少年宫三楼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惠州市惠城区睿阳游泳培训中心有限公司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惠州市惠城区新联路2号（“一场三馆”游泳馆）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惠州市惠城区壹智篮球培训中心有限公司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惠城区黄塘一路19号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惠州市惠城区星川尚艺术培训中心有限公司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惠州市金榜路29号鹏基万林湖生态美墅八期3号楼B1层05、06号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惠州市惠城区博弈棋院培训中心有限公司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惠州市龙丰上排十小区瑶芳大厦第三层301号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惠州市惠城区优艺艺术培训中心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惠州市龙丰沙下近秀花园第一栋一梯三层写字楼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惠州市惠城区睿霖艺术培训中心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惠州市龙丰沙下近秀花园第一栋二梯三层写字楼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惠州市惠城区麦吉艺术培训中心有限公司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惠州市坳东路2号佳兆业壹号花园第17号楼1层15号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惠州市惠城区嘉和突破教育培训中心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江北文昌二路28号嘉和名苑A、B栋1层06-07号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惠州市惠城区轩泓艺术培训中心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江北金裕碧水湾金碧苑A栋二层02层商铺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惠州市惠城区正和艺术培训中心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惠州市江北十一号小区金宝江畔花园D3-4栋1-2商场（2层1号）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惠州市惠城区环球教育培训中心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惠城区华贸大厦3号楼1单元04层06号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惠州市哈博瑞森教育培训中心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惠州市江北文昌一路11号铂金府华贸大厦3号楼1单元2层02号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惠州市惠城区贝斯特艺术培训中心有限公司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惠州市江北11号小区金宝江畔花园C3C4栋二层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惠州市惠城区江北新思路教育培训中心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江北碧水湾金辉苑ABC栋2层01号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惠州市惠城区将北星火教育培训中心有限公司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江北碧水湾首层5号商场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惠州市惠城区深泉英语教育培训中心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江北碧水湾金辉苑ABC栋一层03号商铺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惠州市惠城区江北英皇时代教育培训中心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江北碧水湾金辉苑ABC栋二层6号铺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惠州市惠城区荟同教育培训中心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江北文昌二路28号嘉和名苑A、B栋2层04号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惠州市惠城区江北学大教育培训中心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江北文昌二路28号嘉和名苑A、B栋1层01-02号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惠州市惠城区音伦艺术培训中心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江北15号小区金裕碧水湾金辉苑ABC栋1层08号商场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惠州市惠城区芝麻街英语培训中心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江北文昌一路7号华贸大厦2单元一层03A及二层01、02、03号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惠州市惠城区江北金博教育培训中心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江北15号小区金裕碧水湾清华园A、B、C栋首层7号商场及夹层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惠州市惠城区舞天艺术培训中心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惠城区江北街道办事处文昌一路5号荣灿中心综合楼一期（商业、住宅楼）3层01号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惠州市惠城区吉风体育培训中心有限公司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惠州市江北13号小区帝景湾项目四期负一层西面商铺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惠州市惠城区名程教育培训中心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惠州市惠城区江北文华一路33号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惠州市惠城区学府名程教育培训中心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惠州市惠城区江北文华一路33号二层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惠州市惠城区东江名程教育培训中心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惠州市惠城区江北文华一路33号三层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惠州市惠城区纽泽西教育培训中心有限公司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惠州市江北新江路11号宏益公馆2栋3单元2层01号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惠州市惠城区江北格灵威教育培训中心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江北三新南路3号名流公馆2层01号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惠州市惠城区嘉轩艺术培训中心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三环北路28号海伦堡花园C区商铺1层7-10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惠州市惠城区同享教育培训中心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江北三新南路22号润宇豪庭A1、A2座3层14号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惠州市惠城区星童艺术培训中心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江北万科金域华庭三期2栋2层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惠州市惠城区远智教育培训中心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江北三新南路22号润宇豪庭2楼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惠州市惠城区励步英语教育培训中心有限公司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惠民大道89号鼎峰公园豪庭第25号楼2层205—207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惠州市惠城区文乐教育培训中心有限公司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惠民大道89号鼎峰公园豪庭第26号楼2层04、09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惠州市惠城区雅乐艺术培训中心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惠州市三环北路28号海伦堡花园12栋1层02号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惠州市惠城区广德教育培训中心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江北云山东路34号金世界花园商业楼G栋4层01号之406、408、409号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惠州市惠城区向上教育培训中心有限公司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惠州市江北三新南路22号润宇豪庭A1、A2座3层01、02号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惠州市惠城区理想艺术培训中心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惠州市惠民大道89号鼎峰公园豪庭第26号楼3层04、05号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惠州市惠城区舞之韵艺术培训中心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惠民大道89号鼎峰公园豪庭第26号楼3层02、03号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惠州市惠城区江北鹅城艺术培训中心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惠州市江北新江路11号宏益公馆第2栋3单元2层01号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惠州市惠城区德昇教育培训中心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惠城区江北32号小区江北长线大厦2楼A206—A208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惠州市惠城区励志上进教育培训中心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惠州市惠城区江北14号小区光耀橙子公寓4层01号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惠州市惠城区艺懂艺术培训中心有限公司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惠州市惠民大道89号鼎峰公园豪庭第26号楼2层01、02、03号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惠州市惠城区易舞亦人艺术培训中心有限公司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惠州市江北云山东路34号金世界花园商业楼G栋3层01号之309铺位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惠州市惠城区皇佳艺术培训中心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惠州市惠城区三环北路26号万科金域华庭（三期）1号楼1层10、12号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惠州市惠城区青蜂侠编程培训中心有限公司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惠州市惠城区三环北路26号万科金域华庭（三期）4、5号楼1层08号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惠州市惠城区艾乐纷艺术培训中心有限公司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惠州市江北云山东路34号金世界花园商业楼G栋2层01号之207号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惠州市惠城区玉舞艺术培训中心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惠州市江北云山东路21号TCL云山工业区第8号厂房2-5层8-206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惠州市惠城区逸格艺术培训中心有限公司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惠州市惠城区江北办事处旺岗路28号华润御苑ABC栋1层14-15号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惠州市惠城区慧童艺术培训中心有限公司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惠州市惠城区三环北路26号万科金域华庭（三期）3号楼1层04-07号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惠州市惠城区舞芝林艺术培训中心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惠州市惠城区惠博大道388号奥林匹克花园一期北区高层BT6-2栋1层02、06、07号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惠州市惠城区奥翔体育培训中心有限公司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惠州市惠城区惠博大道388号奥林匹克花园综合楼（含运动城、西座）B1层01号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惠州市惠城区江北铭笛艺术培训中心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惠州市江北云山东路34号金世界花园商业楼G栋3层306号商铺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惠州市惠城区天阳星燃艺术培训中心有限公司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惠州市江北云山东路34号金世界花园商业楼G栋1层07-10号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惠州市惠城区中广艺影艺术培训中心有限公司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惠州市江北26号小区八方新越大楼2层01号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惠州市惠城区江北路儿通教育培训中心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江北新沥路43号汇悦华府1层14、16号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惠州市惠城区贵兰艺术培训中心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江北新沥路34号金鼎雅苑第1栋A4层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惠州市惠城区瑛美教育培训中心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江北新旺路38号和润家园二层01号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惠州市惠城区平行线艺术培训中心有限公司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江北新旺路38号和润家园2层01号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惠州市惠城区江北明日星教育培训中心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江北办事处新沥路35号华辉铭铸家园10号楼2层1号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惠州市惠城区乐米艺术教育培训中心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江北新沥路35号华辉铭铸10号楼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惠州市惠城区一霖艺术培训中心有限公司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惠城区江北九号小区39号铺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惠州市惠城区江北突破教育培训中心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江北新岗北二路1号宏益公馆15号楼一层16、17、18号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惠州市惠城区树英教育培训中心有限公司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江北5号小区菊花一路盛世华府9、10号楼二层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惠州市惠城区江北弘智教育培训中心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菊花一路6号盛世华府3、4号楼二层01—04商铺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惠州市惠城区惠舞艺术培训中心有限公司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惠州市江北新沥路35号华辉名铸9、10号楼2层01号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惠州市惠城区至高地艺术培训中心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惠州市江北云山新岗北二路2号佳怡花园E栋2层01号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惠州市惠城区渊源艺术培训中心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惠城区江北五号小区菊香二路盛世华府14号楼首层11、12号商铺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惠州市惠城区恒艺艺术培训中心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惠州市惠城区江北五号小区菊香二路盛世华府13号楼首层1、2号商铺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惠州市惠城区伊曼艺术培训中心有限公司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惠州市江北26号小区新华广场2楼2004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惠州市惠城区艺加口才艺术培训中心有限公司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惠州市江北5号小区菊花一路6号盛世华府1、2号楼2层06、07号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惠州市惠城区国广之声艺术培训中心有限公司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惠州市惠城区东江三路55号广播电视新闻中心大楼副楼3层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惠州市惠城区新华艺术培训中心有限公司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惠州市江北26号小区惠州新华文化广场3楼3007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惠州市惠城区彩虹艺术培训中心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惠州市惠民大道89号鼎峰公园豪庭第25号楼3层03-05号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惠州市惠城区汲雨艺术培训中心有限公司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惠州市江北云山东路34号金世界花园商业楼G栋3层01号之305号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惠州市惠城区薇薇艺术培训中心有限公司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惠州市惠城区惠博大道388号奥林匹克花园五期第101栋1层04号（2层D铺）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惠州市惠城区中为华创艺术培训中心有限公司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惠州市江北25号小区惠祥花园二楼205商铺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惠州市惠城区铭道会跆拳道培训中心有限公司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惠州市体育馆C馆二楼北面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惠州市惠城区万剑击剑培训中心有限公司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惠州市体育馆C馆二楼西面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惠州市惠城区奕韬棋艺培训中心有限公司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惠州市惠城区新沥路34号金鼎雅苑第6栋1层01-02号、第1栋B2单元1层09号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惠州市惠城区领航胜远篮球培训中心有限公司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惠州市惠城区江北金世界花园小区篮球场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惠州市惠城区缘音艺术培训中心有限公司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惠州市惠城区江北新旺路60号万科金域华庭2C号楼1层06-08号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惠州市惠城区鱼鳞艺术培训中心有限公司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惠州市江北新江路11号宏益公馆第9栋1层02-03号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惠州市惠城区羽奕艺术培训中心有限公司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惠州市江北云山东路34号金世界花园商业楼G栋3层01号之307号铺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惠州市惠城区百花艺术培训中心有限公司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惠州市江北十一号小区金宝江畔花园D3-4栋1-2层商场2层2号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惠州市惠城区方舟童创科技培训中心有限公司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惠州市江北云山东路34号金世界花园商业楼G栋2层01号之202号铺位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惠州市惠城区大画师绘画培训中心有限公司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惠州市江北十一号小区金宝江畔花园D3-4栋1-2层商场（1层18-20号）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惠州市惠城区星源艺术培训中心有限公司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水口街道办事处龙湖西路10南贸花园10栋106至113号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惠州市惠城区厚德教育培训中心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惠城区水口镇湖东大道一号、二号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惠州市惠城区水口成人文化技术学校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水口街道办事处龙湖大道248号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惠州市惠城区水口瑞科教育培训中心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水口鸿顺花园1、2栋2栋1层10号、2层10-14号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惠州市惠城区东芳城星火教育培训中心有限公司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水口街道办事处惠泽大道1号世纪东方城A6栋2单元3层01号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惠州市惠城区水口格灵威教育培训中心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水口皇冠大道10号鸿顺橙果2-101号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惠州市惠城区水口金博教育培训中心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水口街道办江南御都D栋2层01-09号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惠州市惠城区科新艺术培训中心有限公司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水口街道办事处和青塘村排连铺江南御都D栋2层09—16号商铺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惠州市惠城区水口突破教育培训中心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合生大道1号合生国际新城一期F05栋商铺二楼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惠州市惠城区花里舞蹈艺术培训中心有限公司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惠州市惠城区水口街道办事处育才北二路68号湖溪尚府商业楼2层02号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惠州市惠城区清源水口棋院培训中心有限公司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惠州市惠城区水口街道办事处联和青塘村排连铺江南御都A栋2层10-15号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惠州市惠城区爱垦艺术培训中心有限公司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惠州市惠城区水口街道办事处合生大道1号合生国际新城西区二期B87-B104号B89号、B90号商铺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惠州市惠城区美瑞艺术培训中心有限公司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惠州市惠城区水口街道办事处水口大道53号金广源华府1单元1层14号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惠州市惠城区点石皇冠艺术培训中心有限公司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惠州市惠城区水口街道办事处惠泽大道1号世纪东方城A5栋2层205号铺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惠州市惠城区花脸猫艺术培训中心有限公司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惠州市惠城区水口街道办事处人民南四路18号裕隆逸园3栋C座1层03号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惠州市惠城区缘禾艺术培训中心有限公司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惠州市惠城区水口街道办事处皇冠路6号隆生皇冠花园9号楼1层02号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惠州市惠城区悦敏艺术培训中心有限公司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惠州市惠城区水口街道办事处皇冠路鸿顺橙果5栋1层12号149-151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惠州市惠城区篮果教育培训中心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惠州市惠城区水口镇谭屋一路三街18号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惠州市惠城区臻音艺术培训中心有限公司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惠州市惠城区水口街道办事处合生大道3号合生国际新城GJ-2栋2层01号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惠州市惠城区飞人体育培训中心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惠州市惠城区水口街道办事处皇冠北路景富飞人文体馆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惠州市惠城区中尚艺术培训中心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惠州市惠城区水口街道办事处龙津村惠富一街3号2楼215-218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惠州市惠城区八音盒艺术培训中心有限公司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惠州市惠城区水口街道办事处惠泽大道1号世纪东方城A7栋1层11-12号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惠州市惠城区绘梦空间艺术培训中心有限公司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惠州市惠城区水口街道办事处皇冠路10号鸿顺花园5栋1层04号、5栋2层01号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惠州市惠城区点高教育培训中心有限公司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三栋镇文竹三路2号中信凯旋城花园二期B8栋1层02-07号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惠州市惠城区凯旋城敏学道教育培训中心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惠城区中信凯旋城花园1栋1层09—13号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惠州市惠城区凯旋城晶晶艺术培训中心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惠城区三栋镇翠竹四路9号中信凯旋城花园（四期）C1栋2层01号商铺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惠州市惠城区艺朵晨光艺术培训中心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惠州市惠城区四环南路3号读者文化园的科研楼（H6栋）一楼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惠州市惠城区创美乐艺术培训中心有限公司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惠州市惠城区三栋镇翠竹四路9号中信凯旋城花园四期C7栋1层10、11号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惠州市惠城区指精灵艺术培训中心有限公司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惠州市惠城区三栋镇竹园路9号中洲天御花园第2栋2单元1层04、05号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惠州市惠城区红星体育培训中心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惠州市惠城区三栋镇凯旋城社区翠竹五路1号（四十二学校）旁1号足球场和室外篮球场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惠州市惠城区金音艺术培训中心有限公司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惠州市惠城区三栋镇竹园路13号中洲天御花园（三期）5栋1层17号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惠州市惠城区凯旋城鹰禾艺术培训中心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教学区域：惠州市惠城区三栋镇文竹三路2号中信凯旋城花园二期B4栋1层03-04号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办公区域：惠州市惠城区三栋镇文竹三路2号中信凯旋城花园二期B3栋1层01号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惠州市惠城区七彩鹿艺术培训中心有限公司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惠州市惠城区三栋镇三栋路108号锦荟豪庭小区1号楼1层02-05号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马安片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惠州市惠城区新思维教育培训中心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惠城区惠州大道（马安段）3号美丽洲花园21栋3层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惠州市惠城区平悦艺术培训中心有限公司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惠州市惠城区惠州大道（马安段）3号丽洲花园18栋1层05号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惠州市惠城区青年教育培训中心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惠城区汝湖镇伟鸿中小学生综合实践活动教育基地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惠州市惠城区画琴艺术培训中心有限公司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惠城区汝湖镇雅居乐大道1号雅居乐白鹭湖迪斯卡沃公寓1层22号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惠州市惠城区小茉莉舞蹈培训中心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惠州市惠城区汝湖镇雅居乐大道1号湖滨风情商业街3栋1层06-08号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惠州市惠城区千一教育培训中心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惠州市小金口镇金宝山庄商业广场一楼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惠州市惠城区鹏龙教育培训中心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小金口三角滩长湖街121号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惠州市惠城区理想创意艺术培训中心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小金口街道办事处金源路3号金宝山庄北苑19号楼1层8-10号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惠州市惠城区雅乐星空艺术培训中心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小金口街道办事处金宝山庄5号楼之二24号商场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惠州市惠城区方圆教育培训中心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小金口街道办事处金龙路46号之一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惠州市惠城区松风艺术培训中心有限公司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惠州市小金口街道办事处金宝山庄5号楼之二24号商场01号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480" w:lineRule="exact"/>
        <w:ind w:right="-210" w:rightChars="-1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pacing w:val="8"/>
          <w:kern w:val="36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10" w:line="480" w:lineRule="exact"/>
        <w:ind w:right="-210" w:rightChars="-100"/>
        <w:jc w:val="left"/>
        <w:textAlignment w:val="auto"/>
        <w:outlineLvl w:val="0"/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8877C"/>
    <w:multiLevelType w:val="singleLevel"/>
    <w:tmpl w:val="50F8877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TJiNTBjNTY0OWQwNjM5YzFlNDg5ZmRlMmMxZmUifQ=="/>
  </w:docVars>
  <w:rsids>
    <w:rsidRoot w:val="08D34FD0"/>
    <w:rsid w:val="08D34FD0"/>
    <w:rsid w:val="2A8B6E7A"/>
    <w:rsid w:val="38802733"/>
    <w:rsid w:val="58DB62AA"/>
    <w:rsid w:val="5ADF13DF"/>
    <w:rsid w:val="66554B93"/>
    <w:rsid w:val="75F0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CESI仿宋-GB2312" w:cs="Times New Roman"/>
      <w:color w:val="auto"/>
      <w:kern w:val="2"/>
      <w:sz w:val="32"/>
      <w:szCs w:val="24"/>
      <w:lang w:val="en-US" w:eastAsia="zh-CN" w:bidi="ar-SA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18926</Words>
  <Characters>21029</Characters>
  <Lines>0</Lines>
  <Paragraphs>0</Paragraphs>
  <TotalTime>0</TotalTime>
  <ScaleCrop>false</ScaleCrop>
  <LinksUpToDate>false</LinksUpToDate>
  <CharactersWithSpaces>21102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2024-06-27T07:04:00Z</dcterms:created>
  <dc:creator>风随尔意</dc:creator>
  <cp:lastModifiedBy>风随尔意</cp:lastModifiedBy>
  <dcterms:modified xsi:type="dcterms:W3CDTF">2024-06-27T08:13:40Z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167475FA861741BEBD85FDD4B49EF970_11</vt:lpwstr>
  </property>
</Properties>
</file>